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outlineLvl w:val="9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暨南大学第十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四</w:t>
      </w:r>
      <w:r>
        <w:rPr>
          <w:rFonts w:hint="eastAsia" w:ascii="华文中宋" w:hAnsi="华文中宋" w:eastAsia="华文中宋" w:cs="华文中宋"/>
          <w:sz w:val="36"/>
          <w:szCs w:val="36"/>
        </w:rPr>
        <w:t>届青年志愿者文化节活动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填报单位（盖章）：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</w:t>
      </w:r>
    </w:p>
    <w:tbl>
      <w:tblPr>
        <w:tblStyle w:val="4"/>
        <w:tblpPr w:leftFromText="180" w:rightFromText="180" w:vertAnchor="text" w:horzAnchor="page" w:tblpX="1453" w:tblpY="261"/>
        <w:tblOverlap w:val="never"/>
        <w:tblW w:w="14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752"/>
        <w:gridCol w:w="1773"/>
        <w:gridCol w:w="2209"/>
        <w:gridCol w:w="1459"/>
        <w:gridCol w:w="1594"/>
        <w:gridCol w:w="2047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活动主体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活动名称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活动内容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活动时间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参与人数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</w:rPr>
              <w:t>服务对象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  <w:t>活动效果（包含媒体报道情况）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１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２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640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注：可另附活动总结</w:t>
      </w:r>
    </w:p>
    <w:sectPr>
      <w:pgSz w:w="16838" w:h="11906" w:orient="landscape"/>
      <w:pgMar w:top="1633" w:right="1440" w:bottom="163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5577B"/>
    <w:rsid w:val="42642DD6"/>
    <w:rsid w:val="64E66B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邓钧元</cp:lastModifiedBy>
  <dcterms:modified xsi:type="dcterms:W3CDTF">2021-12-03T03:16:05Z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CDC7DE6C4D764070B45833AA803B8D5C</vt:lpwstr>
  </property>
</Properties>
</file>